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9309">
      <w:pPr>
        <w:pStyle w:val="2"/>
        <w:widowControl/>
        <w:spacing w:before="0" w:beforeAutospacing="0" w:after="0" w:afterAutospacing="0" w:line="555" w:lineRule="atLeast"/>
      </w:pPr>
      <w:r>
        <w:rPr>
          <w:rFonts w:hint="eastAsia" w:ascii="仿宋_GB2312" w:eastAsia="仿宋_GB2312" w:cs="仿宋_GB2312"/>
          <w:sz w:val="31"/>
          <w:szCs w:val="31"/>
        </w:rPr>
        <w:t>附件2</w:t>
      </w:r>
    </w:p>
    <w:p w14:paraId="3DB0A2A7">
      <w:pPr>
        <w:pStyle w:val="2"/>
        <w:widowControl/>
        <w:spacing w:before="0" w:beforeAutospacing="0" w:after="0" w:afterAutospacing="0"/>
        <w:jc w:val="center"/>
      </w:pPr>
      <w:r>
        <w:rPr>
          <w:rFonts w:hint="eastAsia" w:ascii="黑体" w:hAnsi="宋体" w:eastAsia="黑体" w:cs="黑体"/>
          <w:sz w:val="43"/>
          <w:szCs w:val="43"/>
        </w:rPr>
        <w:t>供</w:t>
      </w:r>
      <w:r>
        <w:rPr>
          <w:rFonts w:hint="eastAsia" w:ascii="黑体" w:hAnsi="宋体" w:eastAsia="黑体" w:cs="黑体"/>
          <w:sz w:val="43"/>
          <w:szCs w:val="43"/>
          <w:lang w:val="en-US" w:eastAsia="zh-CN"/>
        </w:rPr>
        <w:t>应</w:t>
      </w:r>
      <w:r>
        <w:rPr>
          <w:rFonts w:hint="eastAsia" w:ascii="黑体" w:hAnsi="宋体" w:eastAsia="黑体" w:cs="黑体"/>
          <w:sz w:val="43"/>
          <w:szCs w:val="43"/>
        </w:rPr>
        <w:t>商承诺书</w:t>
      </w:r>
    </w:p>
    <w:p w14:paraId="68F47982">
      <w:pPr>
        <w:pStyle w:val="2"/>
        <w:widowControl/>
        <w:spacing w:before="0" w:beforeAutospacing="0" w:after="0" w:afterAutospacing="0"/>
        <w:ind w:firstLine="165"/>
      </w:pPr>
      <w:r>
        <w:rPr>
          <w:rFonts w:hint="eastAsia" w:ascii="仿宋" w:hAnsi="仿宋" w:eastAsia="仿宋" w:cs="仿宋"/>
          <w:sz w:val="31"/>
          <w:szCs w:val="31"/>
          <w:u w:val="single"/>
          <w:lang w:val="en-US" w:eastAsia="zh-CN"/>
        </w:rPr>
        <w:t>泉州市产权交易中心有限公司</w:t>
      </w:r>
      <w:r>
        <w:rPr>
          <w:rFonts w:hint="eastAsia" w:ascii="仿宋" w:hAnsi="仿宋" w:eastAsia="仿宋" w:cs="仿宋"/>
          <w:sz w:val="31"/>
          <w:szCs w:val="31"/>
          <w:u w:val="single"/>
        </w:rPr>
        <w:t>：</w:t>
      </w:r>
    </w:p>
    <w:p w14:paraId="4B9F6ECB">
      <w:pPr>
        <w:pStyle w:val="2"/>
        <w:widowControl/>
        <w:spacing w:before="0" w:beforeAutospacing="0" w:after="0" w:afterAutospacing="0" w:line="555" w:lineRule="atLeast"/>
        <w:ind w:firstLine="645"/>
        <w:rPr>
          <w:rFonts w:hint="eastAsia" w:ascii="仿宋" w:hAnsi="仿宋" w:eastAsia="仿宋" w:cs="仿宋"/>
          <w:sz w:val="31"/>
          <w:szCs w:val="31"/>
        </w:rPr>
      </w:pPr>
      <w:r>
        <w:rPr>
          <w:rFonts w:hint="eastAsia" w:ascii="仿宋" w:hAnsi="仿宋" w:eastAsia="仿宋" w:cs="仿宋"/>
          <w:sz w:val="31"/>
          <w:szCs w:val="31"/>
        </w:rPr>
        <w:t>我司自愿申请加入贵</w:t>
      </w:r>
      <w:r>
        <w:rPr>
          <w:rFonts w:hint="eastAsia" w:ascii="仿宋" w:hAnsi="仿宋" w:eastAsia="仿宋" w:cs="仿宋"/>
          <w:sz w:val="31"/>
          <w:szCs w:val="31"/>
          <w:lang w:val="en-US" w:eastAsia="zh-CN"/>
        </w:rPr>
        <w:t>中心工程类项目</w:t>
      </w:r>
      <w:r>
        <w:rPr>
          <w:rFonts w:hint="eastAsia" w:ascii="仿宋" w:hAnsi="仿宋" w:eastAsia="仿宋" w:cs="仿宋"/>
          <w:sz w:val="31"/>
          <w:szCs w:val="31"/>
        </w:rPr>
        <w:t>供应商库，并郑重承诺如下：</w:t>
      </w:r>
    </w:p>
    <w:p w14:paraId="14430B6A">
      <w:pPr>
        <w:pStyle w:val="2"/>
        <w:widowControl/>
        <w:spacing w:before="0" w:beforeAutospacing="0" w:after="0" w:afterAutospacing="0" w:line="555" w:lineRule="atLeast"/>
        <w:ind w:firstLine="645"/>
        <w:rPr>
          <w:rFonts w:hint="eastAsia" w:ascii="仿宋" w:hAnsi="仿宋" w:eastAsia="仿宋" w:cs="仿宋"/>
          <w:sz w:val="31"/>
          <w:szCs w:val="31"/>
          <w:lang w:eastAsia="zh-CN"/>
        </w:rPr>
      </w:pPr>
      <w:r>
        <w:rPr>
          <w:rFonts w:hint="eastAsia" w:ascii="仿宋" w:hAnsi="仿宋" w:eastAsia="仿宋" w:cs="仿宋"/>
          <w:sz w:val="31"/>
          <w:szCs w:val="31"/>
        </w:rPr>
        <w:t>1．</w:t>
      </w:r>
      <w:r>
        <w:rPr>
          <w:rFonts w:hint="eastAsia" w:ascii="仿宋" w:hAnsi="仿宋" w:eastAsia="仿宋" w:cs="仿宋"/>
          <w:sz w:val="31"/>
          <w:szCs w:val="31"/>
          <w:lang w:eastAsia="zh-CN"/>
        </w:rPr>
        <w:t>我司提交的所有入库资料均真实、</w:t>
      </w:r>
      <w:r>
        <w:rPr>
          <w:rFonts w:hint="eastAsia" w:ascii="仿宋" w:hAnsi="仿宋" w:eastAsia="仿宋" w:cs="仿宋"/>
          <w:sz w:val="31"/>
          <w:szCs w:val="31"/>
          <w:lang w:val="en-US" w:eastAsia="zh-CN"/>
        </w:rPr>
        <w:t>合法、有效，</w:t>
      </w:r>
      <w:r>
        <w:rPr>
          <w:rFonts w:hint="eastAsia" w:ascii="仿宋" w:hAnsi="仿宋" w:eastAsia="仿宋" w:cs="仿宋"/>
          <w:sz w:val="31"/>
          <w:szCs w:val="31"/>
          <w:lang w:eastAsia="zh-CN"/>
        </w:rPr>
        <w:t>不存在任何虚假、伪造或隐瞒情况。如有虚假，我单位愿意承担由此产生的一切法律责任，并接受被取消入库资格等相关处理。</w:t>
      </w:r>
    </w:p>
    <w:p w14:paraId="36CFA15B">
      <w:pPr>
        <w:pStyle w:val="2"/>
        <w:widowControl/>
        <w:spacing w:before="0" w:beforeAutospacing="0" w:after="0" w:afterAutospacing="0" w:line="555" w:lineRule="atLeast"/>
        <w:ind w:firstLine="645"/>
        <w:rPr>
          <w:rFonts w:hint="eastAsia" w:ascii="仿宋" w:hAnsi="仿宋" w:eastAsia="仿宋" w:cs="仿宋"/>
          <w:sz w:val="31"/>
          <w:szCs w:val="31"/>
          <w:lang w:eastAsia="zh-CN"/>
        </w:rPr>
      </w:pPr>
      <w:r>
        <w:rPr>
          <w:rFonts w:hint="eastAsia" w:ascii="仿宋" w:hAnsi="仿宋" w:eastAsia="仿宋" w:cs="仿宋"/>
          <w:sz w:val="31"/>
          <w:szCs w:val="31"/>
          <w:lang w:eastAsia="zh-CN"/>
        </w:rPr>
        <w:t>2.我司报名参与贵中心工程类项目时，已充分知悉并严格满足所报名工程类项目对应的资格要求，所具备的资质等级、专业技术能力、设备配备、人员条件等均符合相关规定，能够切实履行项目合同义务。若因我单位自身资格条件不符导致无法正常履行项目合同，或给项目推进带来不利影响，我单位愿意承担由此引发的全部违约责任。</w:t>
      </w:r>
    </w:p>
    <w:p w14:paraId="10C0AE70">
      <w:pPr>
        <w:pStyle w:val="2"/>
        <w:widowControl/>
        <w:spacing w:before="0" w:beforeAutospacing="0" w:after="0" w:afterAutospacing="0" w:line="555" w:lineRule="atLeast"/>
        <w:ind w:firstLine="645"/>
        <w:rPr>
          <w:rFonts w:hint="eastAsia" w:ascii="仿宋" w:hAnsi="仿宋" w:eastAsia="仿宋" w:cs="仿宋"/>
          <w:sz w:val="31"/>
          <w:szCs w:val="31"/>
          <w:lang w:eastAsia="zh-CN"/>
        </w:rPr>
      </w:pPr>
      <w:r>
        <w:rPr>
          <w:rFonts w:hint="eastAsia" w:ascii="仿宋" w:hAnsi="仿宋" w:eastAsia="仿宋" w:cs="仿宋"/>
          <w:sz w:val="31"/>
          <w:szCs w:val="31"/>
          <w:lang w:eastAsia="zh-CN"/>
        </w:rPr>
        <w:t>3.我司将全面遵守贵中心关于农村产权流转交易工程类项目供应商的管理，积极配合贵中心开展的入库审核、资料更新等管理工作，如实提供相关资料和信息，不拒绝、不拖延、不隐瞒。若在库期间被发现存在违反相关管理规定的行为，自愿接受贵中心视情节轻重给予的警告、限期整改、暂停业务、取消入库资格等处理措施，并承担相应的法律责任和经济赔偿（</w:t>
      </w:r>
      <w:r>
        <w:rPr>
          <w:rFonts w:hint="eastAsia" w:ascii="仿宋" w:hAnsi="仿宋" w:eastAsia="仿宋" w:cs="仿宋"/>
          <w:sz w:val="31"/>
          <w:szCs w:val="31"/>
          <w:lang w:val="en-US" w:eastAsia="zh-CN"/>
        </w:rPr>
        <w:t>包括但不限于不予退还交易保证金或履约保证金等</w:t>
      </w:r>
      <w:bookmarkStart w:id="0" w:name="_GoBack"/>
      <w:bookmarkEnd w:id="0"/>
      <w:r>
        <w:rPr>
          <w:rFonts w:hint="eastAsia" w:ascii="仿宋" w:hAnsi="仿宋" w:eastAsia="仿宋" w:cs="仿宋"/>
          <w:sz w:val="31"/>
          <w:szCs w:val="31"/>
          <w:lang w:eastAsia="zh-CN"/>
        </w:rPr>
        <w:t>）。</w:t>
      </w:r>
    </w:p>
    <w:p w14:paraId="49F2BBAF">
      <w:pPr>
        <w:pStyle w:val="2"/>
        <w:widowControl/>
        <w:spacing w:before="0" w:beforeAutospacing="0" w:after="0" w:afterAutospacing="0" w:line="555" w:lineRule="atLeast"/>
        <w:ind w:firstLine="645"/>
        <w:rPr>
          <w:rFonts w:hint="eastAsia" w:ascii="仿宋" w:hAnsi="仿宋" w:eastAsia="仿宋" w:cs="仿宋"/>
          <w:sz w:val="31"/>
          <w:szCs w:val="31"/>
          <w:lang w:eastAsia="zh-CN"/>
        </w:rPr>
      </w:pPr>
      <w:r>
        <w:rPr>
          <w:rFonts w:hint="eastAsia" w:ascii="仿宋" w:hAnsi="仿宋" w:eastAsia="仿宋" w:cs="仿宋"/>
          <w:sz w:val="31"/>
          <w:szCs w:val="31"/>
          <w:lang w:eastAsia="zh-CN"/>
        </w:rPr>
        <w:t>本承诺书自签署之日起生效，对我单位具有法律约束力，我单位将严格遵守承诺内容，忠实履行各项义务。</w:t>
      </w:r>
    </w:p>
    <w:p w14:paraId="11252627">
      <w:pPr>
        <w:pStyle w:val="2"/>
        <w:widowControl/>
        <w:spacing w:before="0" w:beforeAutospacing="0" w:after="0" w:afterAutospacing="0"/>
        <w:ind w:left="720"/>
        <w:jc w:val="center"/>
        <w:rPr>
          <w:rFonts w:hint="eastAsia" w:ascii="仿宋_GB2312" w:eastAsia="仿宋_GB2312" w:cs="仿宋_GB2312"/>
          <w:sz w:val="31"/>
          <w:szCs w:val="31"/>
        </w:rPr>
      </w:pPr>
      <w:r>
        <w:rPr>
          <w:rFonts w:hint="eastAsia" w:ascii="仿宋_GB2312" w:eastAsia="仿宋_GB2312" w:cs="仿宋_GB2312"/>
          <w:sz w:val="31"/>
          <w:szCs w:val="31"/>
        </w:rPr>
        <w:t>       </w:t>
      </w:r>
    </w:p>
    <w:p w14:paraId="073B22F6">
      <w:pPr>
        <w:pStyle w:val="2"/>
        <w:widowControl/>
        <w:spacing w:before="0" w:beforeAutospacing="0" w:after="0" w:afterAutospacing="0"/>
        <w:ind w:left="720"/>
        <w:jc w:val="center"/>
      </w:pPr>
      <w:r>
        <w:rPr>
          <w:rFonts w:hint="eastAsia" w:ascii="仿宋_GB2312" w:eastAsia="仿宋_GB2312" w:cs="仿宋_GB2312"/>
          <w:sz w:val="31"/>
          <w:szCs w:val="31"/>
        </w:rPr>
        <w:t>（单位公章）     </w:t>
      </w:r>
    </w:p>
    <w:p w14:paraId="2FB2163A">
      <w:pPr>
        <w:pStyle w:val="2"/>
        <w:widowControl/>
        <w:spacing w:before="0" w:beforeAutospacing="0" w:after="0" w:afterAutospacing="0"/>
        <w:ind w:left="720"/>
        <w:jc w:val="center"/>
      </w:pPr>
      <w:r>
        <w:rPr>
          <w:rFonts w:hint="eastAsia" w:ascii="仿宋_GB2312" w:eastAsia="仿宋_GB2312" w:cs="仿宋_GB2312"/>
          <w:sz w:val="31"/>
          <w:szCs w:val="31"/>
        </w:rPr>
        <w:t>         法定代表人（签字）：</w:t>
      </w:r>
    </w:p>
    <w:p w14:paraId="1EAC6B4E">
      <w:pPr>
        <w:pStyle w:val="2"/>
        <w:widowControl/>
        <w:spacing w:before="0" w:beforeAutospacing="0" w:after="0" w:afterAutospacing="0"/>
        <w:ind w:left="720"/>
        <w:jc w:val="center"/>
      </w:pPr>
      <w:r>
        <w:rPr>
          <w:rFonts w:hint="eastAsia" w:ascii="仿宋_GB2312" w:eastAsia="仿宋_GB2312" w:cs="仿宋_GB2312"/>
          <w:sz w:val="31"/>
          <w:szCs w:val="31"/>
        </w:rPr>
        <w:t>          年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月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日</w:t>
      </w:r>
    </w:p>
    <w:p w14:paraId="795142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czMTRhNjhlN2Y3MTE2OGNkMDMzMGVkNjA2NTAifQ=="/>
  </w:docVars>
  <w:rsids>
    <w:rsidRoot w:val="0A3E03AA"/>
    <w:rsid w:val="0A3E03AA"/>
    <w:rsid w:val="385D3B87"/>
    <w:rsid w:val="4C6718BA"/>
    <w:rsid w:val="53851E5D"/>
    <w:rsid w:val="6F916AFF"/>
    <w:rsid w:val="7451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出文 正文"/>
    <w:basedOn w:val="1"/>
    <w:qFormat/>
    <w:uiPriority w:val="0"/>
    <w:pPr>
      <w:snapToGrid w:val="0"/>
      <w:spacing w:line="600" w:lineRule="exact"/>
      <w:ind w:firstLine="880" w:firstLineChars="200"/>
      <w:jc w:val="both"/>
    </w:pPr>
    <w:rPr>
      <w:rFonts w:hint="eastAsia" w:ascii="方正小标宋简体" w:hAnsi="方正小标宋简体" w:eastAsia="仿宋_GB2312" w:cs="方正小标宋简体"/>
      <w:bCs/>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507</Characters>
  <Lines>0</Lines>
  <Paragraphs>0</Paragraphs>
  <TotalTime>2</TotalTime>
  <ScaleCrop>false</ScaleCrop>
  <LinksUpToDate>false</LinksUpToDate>
  <CharactersWithSpaces>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2024-08-07T09:42:00Z</dcterms:created>
  <dc:creator>哈哈哈</dc:creator>
  <cp:lastModifiedBy>小8</cp:lastModifiedBy>
  <dcterms:modified xsi:type="dcterms:W3CDTF">2025-05-27T14:13:46Z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8F98C7E27230462583AFFBB94623653B_13</vt:lpwstr>
  </property>
  <property fmtid="{D5CDD505-2E9C-101B-9397-08002B2CF9AE}" pid="4" name="KSOTemplateDocerSaveRecord">
    <vt:lpwstr>eyJoZGlkIjoiMTYyYTU4YzM5NTI1YjY4OWZiNWQwMWQxM2IwYWU4ODIiLCJ1c2VySWQiOiI4MTYwODU4MDQifQ==</vt:lpwstr>
  </property>
</Properties>
</file>